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5A" w:rsidRDefault="006C0F5A" w:rsidP="006C0F5A">
      <w:pPr>
        <w:pStyle w:val="NormalnyWeb"/>
        <w:jc w:val="center"/>
      </w:pPr>
      <w:r>
        <w:rPr>
          <w:b/>
          <w:bCs/>
          <w:u w:val="single"/>
        </w:rPr>
        <w:t>O G Ł O S Z E N I E</w:t>
      </w:r>
      <w:r>
        <w:t xml:space="preserve"> </w:t>
      </w:r>
    </w:p>
    <w:p w:rsidR="006C0F5A" w:rsidRDefault="006C0F5A" w:rsidP="006C0F5A">
      <w:pPr>
        <w:pStyle w:val="NormalnyWeb"/>
      </w:pPr>
      <w:r>
        <w:t xml:space="preserve">Postanowieniem Komisarza Wyborczego w Szczecinie z dnia 28 września 2006 r. została powołana </w:t>
      </w:r>
      <w:r>
        <w:rPr>
          <w:b/>
          <w:bCs/>
        </w:rPr>
        <w:t xml:space="preserve">Gminna Komisja Wyborcza </w:t>
      </w:r>
      <w:r>
        <w:t xml:space="preserve">w Nowogródku Pomorskim do przeprowadzenia wyborów do rad gmin w dniu 12 listopada 2006 r. </w:t>
      </w:r>
    </w:p>
    <w:p w:rsidR="006C0F5A" w:rsidRDefault="006C0F5A" w:rsidP="006C0F5A">
      <w:pPr>
        <w:pStyle w:val="NormalnyWeb"/>
      </w:pPr>
      <w:r>
        <w:t xml:space="preserve">W skład Komisji wchodzą : </w:t>
      </w:r>
    </w:p>
    <w:p w:rsidR="006C0F5A" w:rsidRDefault="006C0F5A" w:rsidP="006C0F5A">
      <w:pPr>
        <w:pStyle w:val="NormalnyWeb"/>
        <w:numPr>
          <w:ilvl w:val="0"/>
          <w:numId w:val="1"/>
        </w:numPr>
      </w:pPr>
      <w:r>
        <w:rPr>
          <w:b/>
          <w:bCs/>
        </w:rPr>
        <w:t xml:space="preserve">SOBOLEWSKA LEOKADIA - Przewodniczący </w:t>
      </w:r>
    </w:p>
    <w:p w:rsidR="006C0F5A" w:rsidRDefault="006C0F5A" w:rsidP="006C0F5A">
      <w:pPr>
        <w:pStyle w:val="NormalnyWeb"/>
        <w:numPr>
          <w:ilvl w:val="0"/>
          <w:numId w:val="2"/>
        </w:numPr>
      </w:pPr>
      <w:r>
        <w:rPr>
          <w:b/>
          <w:bCs/>
        </w:rPr>
        <w:t>TODTE JOANNA - Z-ca Przewodniczącego</w:t>
      </w:r>
      <w:r>
        <w:t xml:space="preserve"> </w:t>
      </w:r>
    </w:p>
    <w:p w:rsidR="006C0F5A" w:rsidRDefault="006C0F5A" w:rsidP="006C0F5A">
      <w:pPr>
        <w:pStyle w:val="NormalnyWeb"/>
        <w:numPr>
          <w:ilvl w:val="0"/>
          <w:numId w:val="3"/>
        </w:numPr>
      </w:pPr>
      <w:r>
        <w:rPr>
          <w:b/>
          <w:bCs/>
        </w:rPr>
        <w:t>CEL IRENA - członek</w:t>
      </w:r>
      <w:r>
        <w:t xml:space="preserve"> </w:t>
      </w:r>
    </w:p>
    <w:p w:rsidR="006C0F5A" w:rsidRDefault="006C0F5A" w:rsidP="006C0F5A">
      <w:pPr>
        <w:pStyle w:val="NormalnyWeb"/>
        <w:numPr>
          <w:ilvl w:val="0"/>
          <w:numId w:val="4"/>
        </w:numPr>
      </w:pPr>
      <w:r>
        <w:rPr>
          <w:b/>
          <w:bCs/>
        </w:rPr>
        <w:t>PARNIAK ALICJA - członek</w:t>
      </w:r>
      <w:r>
        <w:t xml:space="preserve"> </w:t>
      </w:r>
    </w:p>
    <w:p w:rsidR="006C0F5A" w:rsidRDefault="006C0F5A" w:rsidP="006C0F5A">
      <w:pPr>
        <w:pStyle w:val="NormalnyWeb"/>
        <w:numPr>
          <w:ilvl w:val="0"/>
          <w:numId w:val="5"/>
        </w:numPr>
      </w:pPr>
      <w:r>
        <w:rPr>
          <w:b/>
          <w:bCs/>
        </w:rPr>
        <w:t>STĘPIEŃ JADWIGA - członek</w:t>
      </w:r>
      <w:r>
        <w:t xml:space="preserve"> </w:t>
      </w:r>
    </w:p>
    <w:p w:rsidR="006C0F5A" w:rsidRDefault="006C0F5A" w:rsidP="006C0F5A">
      <w:pPr>
        <w:pStyle w:val="NormalnyWeb"/>
        <w:numPr>
          <w:ilvl w:val="0"/>
          <w:numId w:val="6"/>
        </w:numPr>
      </w:pPr>
      <w:r>
        <w:rPr>
          <w:b/>
          <w:bCs/>
        </w:rPr>
        <w:t>KORNELUK EWA - członek</w:t>
      </w:r>
      <w:r>
        <w:t xml:space="preserve"> </w:t>
      </w:r>
    </w:p>
    <w:p w:rsidR="006C0F5A" w:rsidRDefault="006C0F5A" w:rsidP="006C0F5A">
      <w:pPr>
        <w:pStyle w:val="NormalnyWeb"/>
      </w:pPr>
      <w:r>
        <w:rPr>
          <w:b/>
          <w:bCs/>
        </w:rPr>
        <w:t>7. WOLAK URSZULA - członek</w:t>
      </w:r>
      <w:r>
        <w:t xml:space="preserve"> </w:t>
      </w:r>
    </w:p>
    <w:p w:rsidR="006C0F5A" w:rsidRDefault="006C0F5A" w:rsidP="006C0F5A">
      <w:pPr>
        <w:pStyle w:val="NormalnyWeb"/>
      </w:pPr>
      <w:r>
        <w:rPr>
          <w:b/>
          <w:bCs/>
          <w:u w:val="single"/>
        </w:rPr>
        <w:t>Gminna Komisja Wyborcza będzie pełnić dyżury w dniach</w:t>
      </w:r>
      <w:r>
        <w:t xml:space="preserve"> </w:t>
      </w:r>
    </w:p>
    <w:p w:rsidR="006C0F5A" w:rsidRDefault="006C0F5A" w:rsidP="006C0F5A">
      <w:pPr>
        <w:pStyle w:val="NormalnyWeb"/>
      </w:pPr>
      <w:r>
        <w:rPr>
          <w:b/>
          <w:bCs/>
        </w:rPr>
        <w:t>od 04 .10.2006 do 06.10. 2006 w godz. od 8:00 do godz.15:00</w:t>
      </w:r>
      <w:r>
        <w:t xml:space="preserve"> </w:t>
      </w:r>
    </w:p>
    <w:p w:rsidR="006C0F5A" w:rsidRDefault="006C0F5A" w:rsidP="006C0F5A">
      <w:pPr>
        <w:pStyle w:val="NormalnyWeb"/>
      </w:pPr>
      <w:r>
        <w:rPr>
          <w:b/>
          <w:bCs/>
        </w:rPr>
        <w:t xml:space="preserve">od 09.10.2006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do 12.10.2006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w godz. od 8:00 do godz. 15:00</w:t>
      </w:r>
      <w:r>
        <w:t xml:space="preserve"> </w:t>
      </w:r>
    </w:p>
    <w:p w:rsidR="006C0F5A" w:rsidRDefault="006C0F5A" w:rsidP="006C0F5A">
      <w:pPr>
        <w:pStyle w:val="NormalnyWeb"/>
      </w:pPr>
      <w:r>
        <w:rPr>
          <w:b/>
          <w:bCs/>
        </w:rPr>
        <w:t>13.10.2006r w godz. od 8:00 do godz. 24:00</w:t>
      </w:r>
      <w:r>
        <w:t xml:space="preserve"> </w:t>
      </w:r>
    </w:p>
    <w:p w:rsidR="006C0F5A" w:rsidRDefault="006C0F5A" w:rsidP="006C0F5A">
      <w:pPr>
        <w:pStyle w:val="NormalnyWeb"/>
      </w:pPr>
      <w:r>
        <w:rPr>
          <w:b/>
          <w:bCs/>
        </w:rPr>
        <w:t xml:space="preserve">od 16.10.2006 do 17.10.2006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od godz.8:00 do godz.15:00</w:t>
      </w:r>
      <w:r>
        <w:t xml:space="preserve"> </w:t>
      </w:r>
    </w:p>
    <w:p w:rsidR="006C0F5A" w:rsidRDefault="006C0F5A" w:rsidP="006C0F5A">
      <w:pPr>
        <w:pStyle w:val="NormalnyWeb"/>
      </w:pPr>
      <w:r>
        <w:rPr>
          <w:b/>
          <w:bCs/>
        </w:rPr>
        <w:t xml:space="preserve">w dniu 18.10.2006. od godz. 8:00 do godz. 24:00 </w:t>
      </w:r>
    </w:p>
    <w:p w:rsidR="006C0F5A" w:rsidRDefault="006C0F5A" w:rsidP="006C0F5A">
      <w:pPr>
        <w:pStyle w:val="NormalnyWeb"/>
      </w:pPr>
      <w:r>
        <w:rPr>
          <w:b/>
          <w:bCs/>
        </w:rPr>
        <w:t>Siedziba Gminnej Komisji Wyborczej znajduje się w Urzędzie Gminy w Nowogródku Pomorskim , pokój Nr 2 (sala narad ) tel. (095) 747 1781</w:t>
      </w:r>
      <w:r>
        <w:t xml:space="preserve"> 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A10"/>
    <w:multiLevelType w:val="multilevel"/>
    <w:tmpl w:val="0EC0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F5A"/>
    <w:rsid w:val="006C0F5A"/>
    <w:rsid w:val="00842530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0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2020-01-15T07:14:00Z</dcterms:created>
  <dcterms:modified xsi:type="dcterms:W3CDTF">2020-01-15T07:14:00Z</dcterms:modified>
</cp:coreProperties>
</file>