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0" w:rsidRPr="009C2C4A" w:rsidRDefault="00A90F00" w:rsidP="00A9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 otrzymania nieodpłatnej pomocy prawnej </w:t>
      </w:r>
      <w:r w:rsidR="009C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uprawnione </w:t>
      </w:r>
      <w:r w:rsidRPr="009C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są osoby fizyczne spełniające jeden z warunków określonych w art. 4 ustawy z dnia 5 sierpnia 2015 r. o nieodpłatnej pomocy prawnej oraz edukacji prawnej.</w:t>
      </w:r>
    </w:p>
    <w:p w:rsidR="00A90F00" w:rsidRPr="009C2C4A" w:rsidRDefault="00A90F00" w:rsidP="00A90F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6073"/>
        <w:gridCol w:w="7344"/>
      </w:tblGrid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OSOBY UPRAWNIONE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SPOSÓB WYKAZANIA UPRAWNIENIA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którym przyznano świadczenie pomocy społecznej w okresie 12 miesięcy poprzedzających zwrócenie się o udzielenie nieodpłatnej pomocy prawnej i wobec których nie wydano decyzji o zwrocie nienależnie pobranego świadczenia.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7F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Przedłożenie oryginału lub odpisu decyzji</w:t>
            </w: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o przyznaniu świadczenia z pomocy społecznej lub  zaświadczenia o udzieleniu świadczenia, o którym mowa w art. 106 ust. 2 ustawy z dnia 12 marca 2004 r. o pomocy społecznej,</w:t>
            </w:r>
          </w:p>
          <w:p w:rsidR="00A90F00" w:rsidRPr="00A901B1" w:rsidRDefault="00A90F00" w:rsidP="007F66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1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oraz</w:t>
            </w:r>
          </w:p>
          <w:p w:rsidR="00A90F00" w:rsidRPr="009C2C4A" w:rsidRDefault="00A90F00" w:rsidP="007F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Złożenie pisemnego oświadczenia o braku wydania decyzji o zwrocie nienależnie pobranego świadczenia (</w:t>
            </w: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oświadczenie nr 2</w:t>
            </w: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które posiadają ważną Kartę Dużej Rodziny.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Przedłożenie ważnej Karty Dużej Rodziny, o której mowa w ustawie z dnia 5 grudnia 2014 r. o Karcie Dużej Rodziny.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które uzyskały zaświadczenie, o którym mowa w ustawie z dnia 24 stycznia 1991 r. o kombatantach oraz niektórych osobach będących ofiarami represji wojennych i okresu powojennego.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Przedłożenie zaświadczenia, </w:t>
            </w: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którym mowa w ustawie z dnia 24 stycznia 1991 r. o kombatantach oraz niektórych osobach będących ofiarami represji wojennych i okresu powojennego.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które posiadają ważną legitymację weterana albo legitymację weterana poszkodowanego, o których mowa w ustawie z dnia 19 sierpnia 2011 r. o weteranach działań poza granicami państwa.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Przedłożenie ważnej legitymacji </w:t>
            </w: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weterana albo legitymację weterana poszkodowanego, o których mowa w ustawie z dnia 19 sierpnia 2011 r. o weteranach działań poza granicami państwa.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które nie ukończyły 26 lat.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Przedłożenie dokumentu tożsamości.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które ukończyły 65 lat.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Przedłożenie dokumentu tożsamości.</w:t>
            </w:r>
          </w:p>
        </w:tc>
      </w:tr>
      <w:tr w:rsidR="00A90F00" w:rsidRPr="009C2C4A" w:rsidTr="00A90F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1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Osoby, które w wyniku wystąpienia klęski żywiołowej, katastrofy naturalnej lub awarii technicznej znalazły się w sytuacji zagrożenia lub poniosły straty.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0F00" w:rsidRPr="009C2C4A" w:rsidRDefault="00A90F00" w:rsidP="00A90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2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Złożenie pisemnego oświadczenia o wystąpieniu </w:t>
            </w: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klęski żywiołowej, katastrofy naturalnej lub awarii technicznej </w:t>
            </w: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(oświadczenie nr 1</w:t>
            </w:r>
            <w:r w:rsidRPr="009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A90F00" w:rsidRPr="009C2C4A" w:rsidRDefault="00A90F00" w:rsidP="00A9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90F00" w:rsidRPr="009C2C4A" w:rsidRDefault="00A90F00" w:rsidP="00A9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Osoby uprawnione do uzyskania nieodpłatnej pomocy prawnej (wskazane w punktach 1-6 tabeli), które z </w:t>
      </w:r>
      <w:r w:rsidRPr="009C2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uwagi na sytuację kryzysową lub zdarzenie losowe nie są w stanie przedstawić dokumentów wykazujących uprawnienie, składają </w:t>
      </w:r>
      <w:r w:rsidRPr="009C2C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oświadczenie nr 3.</w:t>
      </w:r>
    </w:p>
    <w:p w:rsidR="00A90F00" w:rsidRPr="009C2C4A" w:rsidRDefault="00A90F00" w:rsidP="00A9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90F00" w:rsidRPr="009C2C4A" w:rsidRDefault="00A90F00" w:rsidP="00A9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 załączeniu dostępne są wzory oświadczeń:</w:t>
      </w:r>
    </w:p>
    <w:p w:rsidR="00A90F00" w:rsidRPr="009C2C4A" w:rsidRDefault="007248AC" w:rsidP="00A9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="00A90F00" w:rsidRPr="009C2C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oświadczenie nr 1</w:t>
        </w:r>
      </w:hyperlink>
      <w:r w:rsidR="00A90F00" w:rsidRPr="009C2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 wystąpieniu klęski żywiołowej, katastrofy naturalnej lub awarii technicznej</w:t>
      </w:r>
    </w:p>
    <w:p w:rsidR="00A90F00" w:rsidRPr="009C2C4A" w:rsidRDefault="007248AC" w:rsidP="00A9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="00A90F00" w:rsidRPr="009C2C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oświadczenie nr 2</w:t>
        </w:r>
      </w:hyperlink>
      <w:r w:rsidR="00A90F00" w:rsidRPr="009C2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 braku wydania decyzji o zwrocie nienależnie pobranego świadczenia pomocy społecznej</w:t>
      </w:r>
    </w:p>
    <w:p w:rsidR="00A90F00" w:rsidRPr="009C2C4A" w:rsidRDefault="007248AC" w:rsidP="00A9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="00A90F00" w:rsidRPr="009C2C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oświadczenie nr 3</w:t>
        </w:r>
      </w:hyperlink>
      <w:r w:rsidR="00A90F00" w:rsidRPr="009C2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 uprawnieniu do nieodpłatnej pomocy prawnej i braku możliwości przedstawienia dokumentów wykazujących uprawnienie, ze względu na sytuację kryzysową lub zdarzenie losowe.</w:t>
      </w:r>
    </w:p>
    <w:p w:rsidR="00A90F00" w:rsidRPr="009C2C4A" w:rsidRDefault="00A90F00" w:rsidP="00A9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90F00" w:rsidRPr="00A901B1" w:rsidRDefault="00A90F00" w:rsidP="00A9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B1">
        <w:rPr>
          <w:rFonts w:ascii="Times New Roman" w:eastAsia="Times New Roman" w:hAnsi="Times New Roman" w:cs="Times New Roman"/>
          <w:sz w:val="24"/>
          <w:szCs w:val="24"/>
        </w:rPr>
        <w:t>Zgodnie z art. 24 ust.1 ustawy z dnia 29 sierpnia 1997 r. o ochronie danych osobowych (</w:t>
      </w:r>
      <w:proofErr w:type="spellStart"/>
      <w:r w:rsidRPr="00A901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01B1">
        <w:rPr>
          <w:rFonts w:ascii="Times New Roman" w:eastAsia="Times New Roman" w:hAnsi="Times New Roman" w:cs="Times New Roman"/>
          <w:sz w:val="24"/>
          <w:szCs w:val="24"/>
        </w:rPr>
        <w:t>.j</w:t>
      </w:r>
      <w:proofErr w:type="spellEnd"/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 Dz. U. z 201</w:t>
      </w:r>
      <w:r w:rsidR="00B948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B94827">
        <w:rPr>
          <w:rFonts w:ascii="Times New Roman" w:eastAsia="Times New Roman" w:hAnsi="Times New Roman" w:cs="Times New Roman"/>
          <w:sz w:val="24"/>
          <w:szCs w:val="24"/>
        </w:rPr>
        <w:t>2135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901B1">
        <w:rPr>
          <w:rFonts w:ascii="Times New Roman" w:eastAsia="Times New Roman" w:hAnsi="Times New Roman" w:cs="Times New Roman"/>
          <w:sz w:val="24"/>
          <w:szCs w:val="24"/>
        </w:rPr>
        <w:t>e zm.) informuje się, że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0F00" w:rsidRPr="00A901B1" w:rsidRDefault="00A90F00" w:rsidP="00A90F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zawartych w oświadczeniach osób uprawnionych do nieodpłatnej pomocy prawnej jest </w:t>
      </w:r>
      <w:r w:rsidR="00A901B1">
        <w:rPr>
          <w:rFonts w:ascii="Times New Roman" w:eastAsia="Times New Roman" w:hAnsi="Times New Roman" w:cs="Times New Roman"/>
          <w:sz w:val="24"/>
          <w:szCs w:val="24"/>
        </w:rPr>
        <w:t xml:space="preserve">Starosta Myśliborski 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z siedzibą w </w:t>
      </w:r>
      <w:r w:rsidR="00A901B1">
        <w:rPr>
          <w:rFonts w:ascii="Times New Roman" w:eastAsia="Times New Roman" w:hAnsi="Times New Roman" w:cs="Times New Roman"/>
          <w:sz w:val="24"/>
          <w:szCs w:val="24"/>
        </w:rPr>
        <w:t>Myśliborzu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 przy. ul. </w:t>
      </w:r>
      <w:r w:rsidR="00A901B1">
        <w:rPr>
          <w:rFonts w:ascii="Times New Roman" w:eastAsia="Times New Roman" w:hAnsi="Times New Roman" w:cs="Times New Roman"/>
          <w:sz w:val="24"/>
          <w:szCs w:val="24"/>
        </w:rPr>
        <w:t>Spokojnej 13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0F00" w:rsidRPr="00A901B1" w:rsidRDefault="00A90F00" w:rsidP="00A90F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B1">
        <w:rPr>
          <w:rFonts w:ascii="Times New Roman" w:eastAsia="Times New Roman" w:hAnsi="Times New Roman" w:cs="Times New Roman"/>
          <w:sz w:val="24"/>
          <w:szCs w:val="24"/>
        </w:rPr>
        <w:t>dane osobowe będą przetwarzane w celu udzielenia nieodpłatnej pomocy prawnej,</w:t>
      </w:r>
    </w:p>
    <w:p w:rsidR="00A90F00" w:rsidRPr="00A901B1" w:rsidRDefault="00A90F00" w:rsidP="00A90F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B1">
        <w:rPr>
          <w:rFonts w:ascii="Times New Roman" w:eastAsia="Times New Roman" w:hAnsi="Times New Roman" w:cs="Times New Roman"/>
          <w:sz w:val="24"/>
          <w:szCs w:val="24"/>
        </w:rPr>
        <w:t>osoba, której dane dotyczą, ma prawo dostępu do treści swoich danych oraz ich poprawiania,</w:t>
      </w:r>
    </w:p>
    <w:p w:rsidR="00A90F00" w:rsidRPr="00A901B1" w:rsidRDefault="00A90F00" w:rsidP="00A90F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podanie danych jest obowiązkowe zgodnie z art. 4 ust. 2 </w:t>
      </w:r>
      <w:proofErr w:type="spellStart"/>
      <w:r w:rsidRPr="00A901B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 6 oraz art. 4 ust. 3 i 4 ustawy z dnia 5 sierpnia 2015 r. o nieodpłatnej pomocy prawnej i edukacji prawnej (Dz. U. z 2015 r., poz</w:t>
      </w:r>
      <w:r w:rsidR="00BC24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01B1">
        <w:rPr>
          <w:rFonts w:ascii="Times New Roman" w:eastAsia="Times New Roman" w:hAnsi="Times New Roman" w:cs="Times New Roman"/>
          <w:sz w:val="24"/>
          <w:szCs w:val="24"/>
        </w:rPr>
        <w:t xml:space="preserve"> 1255)</w:t>
      </w:r>
    </w:p>
    <w:p w:rsidR="00A90F00" w:rsidRPr="009C2C4A" w:rsidRDefault="00A90F00" w:rsidP="00A90F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C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B6B0B" w:rsidRPr="009C2C4A" w:rsidRDefault="006B6B0B">
      <w:pPr>
        <w:rPr>
          <w:rFonts w:ascii="Times New Roman" w:hAnsi="Times New Roman" w:cs="Times New Roman"/>
          <w:sz w:val="24"/>
          <w:szCs w:val="24"/>
        </w:rPr>
      </w:pPr>
    </w:p>
    <w:sectPr w:rsidR="006B6B0B" w:rsidRPr="009C2C4A" w:rsidSect="009C2C4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D43"/>
    <w:multiLevelType w:val="multilevel"/>
    <w:tmpl w:val="444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D3253"/>
    <w:multiLevelType w:val="multilevel"/>
    <w:tmpl w:val="3A8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0F00"/>
    <w:rsid w:val="002649B3"/>
    <w:rsid w:val="006B6B0B"/>
    <w:rsid w:val="007248AC"/>
    <w:rsid w:val="007F6606"/>
    <w:rsid w:val="008F5009"/>
    <w:rsid w:val="00953EAA"/>
    <w:rsid w:val="009C2C4A"/>
    <w:rsid w:val="00A901B1"/>
    <w:rsid w:val="00A90F00"/>
    <w:rsid w:val="00B94827"/>
    <w:rsid w:val="00BC246A"/>
    <w:rsid w:val="00F5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0F00"/>
    <w:rPr>
      <w:strike w:val="0"/>
      <w:dstrike w:val="0"/>
      <w:color w:val="00205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90F00"/>
    <w:rPr>
      <w:b/>
      <w:bCs/>
    </w:rPr>
  </w:style>
  <w:style w:type="paragraph" w:styleId="NormalnyWeb">
    <w:name w:val="Normal (Web)"/>
    <w:basedOn w:val="Normalny"/>
    <w:uiPriority w:val="99"/>
    <w:unhideWhenUsed/>
    <w:rsid w:val="00A90F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929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0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0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aworzno.pl/Download/get/id,526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jaworzno.pl/Download/get/id,52643.html" TargetMode="External"/><Relationship Id="rId5" Type="http://schemas.openxmlformats.org/officeDocument/2006/relationships/hyperlink" Target="http://bip.jaworzno.pl/Download/get/id,5264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12</cp:revision>
  <cp:lastPrinted>2016-01-04T15:00:00Z</cp:lastPrinted>
  <dcterms:created xsi:type="dcterms:W3CDTF">2016-01-04T09:04:00Z</dcterms:created>
  <dcterms:modified xsi:type="dcterms:W3CDTF">2016-01-05T12:07:00Z</dcterms:modified>
</cp:coreProperties>
</file>